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A8" w:rsidRDefault="00551BA8" w:rsidP="00551B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51BA8" w:rsidRPr="00551BA8" w:rsidRDefault="00551BA8" w:rsidP="00551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1BA8"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 w:rsidRPr="00551BA8">
        <w:rPr>
          <w:rFonts w:ascii="Times New Roman" w:hAnsi="Times New Roman" w:cs="Times New Roman"/>
          <w:sz w:val="28"/>
          <w:szCs w:val="28"/>
        </w:rPr>
        <w:t xml:space="preserve"> НВК № 1</w:t>
      </w:r>
    </w:p>
    <w:p w:rsidR="00551BA8" w:rsidRPr="00551BA8" w:rsidRDefault="00551BA8" w:rsidP="00551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51BA8">
        <w:rPr>
          <w:rFonts w:ascii="Times New Roman" w:hAnsi="Times New Roman" w:cs="Times New Roman"/>
          <w:sz w:val="28"/>
          <w:szCs w:val="28"/>
        </w:rPr>
        <w:t>____________І.В.Сюр</w:t>
      </w:r>
      <w:proofErr w:type="spellEnd"/>
      <w:r w:rsidRPr="00551BA8">
        <w:rPr>
          <w:rFonts w:ascii="Times New Roman" w:hAnsi="Times New Roman" w:cs="Times New Roman"/>
          <w:sz w:val="28"/>
          <w:szCs w:val="28"/>
        </w:rPr>
        <w:t>ко</w:t>
      </w:r>
    </w:p>
    <w:p w:rsidR="00551BA8" w:rsidRPr="00551BA8" w:rsidRDefault="00551BA8" w:rsidP="00551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BA8">
        <w:rPr>
          <w:rFonts w:ascii="Times New Roman" w:hAnsi="Times New Roman" w:cs="Times New Roman"/>
          <w:sz w:val="28"/>
          <w:szCs w:val="28"/>
        </w:rPr>
        <w:t>«___»  вересня  2020 р.</w:t>
      </w:r>
    </w:p>
    <w:p w:rsidR="007A0450" w:rsidRPr="002C2C46" w:rsidRDefault="001E4214" w:rsidP="00551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C4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46976" behindDoc="0" locked="0" layoutInCell="1" allowOverlap="1" wp14:anchorId="67BFCBF6" wp14:editId="44008617">
            <wp:simplePos x="0" y="0"/>
            <wp:positionH relativeFrom="column">
              <wp:posOffset>97790</wp:posOffset>
            </wp:positionH>
            <wp:positionV relativeFrom="paragraph">
              <wp:posOffset>76201</wp:posOffset>
            </wp:positionV>
            <wp:extent cx="799465" cy="571500"/>
            <wp:effectExtent l="133350" t="76200" r="76835" b="133350"/>
            <wp:wrapThrough wrapText="bothSides">
              <wp:wrapPolygon edited="0">
                <wp:start x="515" y="-2880"/>
                <wp:lineTo x="-3603" y="-1440"/>
                <wp:lineTo x="-3603" y="21600"/>
                <wp:lineTo x="-1029" y="24480"/>
                <wp:lineTo x="-515" y="25920"/>
                <wp:lineTo x="20073" y="25920"/>
                <wp:lineTo x="20588" y="24480"/>
                <wp:lineTo x="22647" y="21600"/>
                <wp:lineTo x="23161" y="10080"/>
                <wp:lineTo x="19558" y="-720"/>
                <wp:lineTo x="19044" y="-2880"/>
                <wp:lineTo x="515" y="-2880"/>
              </wp:wrapPolygon>
            </wp:wrapThrough>
            <wp:docPr id="18" name="Рисунок 18" descr="C:\Users\Beregova\Desktop\Ковид\стоп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egova\Desktop\Ковид\стоп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571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51BA8" w:rsidRPr="002C2C4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proofErr w:type="spellStart"/>
      <w:r w:rsidR="002179C7" w:rsidRPr="002C2C46">
        <w:rPr>
          <w:rFonts w:ascii="Times New Roman" w:hAnsi="Times New Roman" w:cs="Times New Roman"/>
          <w:b/>
          <w:sz w:val="28"/>
          <w:szCs w:val="28"/>
        </w:rPr>
        <w:t>лгори</w:t>
      </w:r>
      <w:r w:rsidR="007A0450" w:rsidRPr="002C2C46">
        <w:rPr>
          <w:rFonts w:ascii="Times New Roman" w:hAnsi="Times New Roman" w:cs="Times New Roman"/>
          <w:b/>
          <w:sz w:val="28"/>
          <w:szCs w:val="28"/>
        </w:rPr>
        <w:t>тм</w:t>
      </w:r>
      <w:proofErr w:type="spellEnd"/>
      <w:r w:rsidR="007A0450" w:rsidRPr="002C2C46">
        <w:rPr>
          <w:rFonts w:ascii="Times New Roman" w:hAnsi="Times New Roman" w:cs="Times New Roman"/>
          <w:b/>
          <w:sz w:val="28"/>
          <w:szCs w:val="28"/>
        </w:rPr>
        <w:t xml:space="preserve"> дій</w:t>
      </w:r>
    </w:p>
    <w:p w:rsidR="002179C7" w:rsidRPr="00971BF3" w:rsidRDefault="00D408C1" w:rsidP="00551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71">
        <w:rPr>
          <w:rFonts w:ascii="Times New Roman" w:hAnsi="Times New Roman" w:cs="Times New Roman"/>
          <w:b/>
          <w:sz w:val="28"/>
          <w:szCs w:val="28"/>
        </w:rPr>
        <w:t>у</w:t>
      </w:r>
      <w:r w:rsidR="00941870" w:rsidRPr="00116371">
        <w:rPr>
          <w:rFonts w:ascii="Times New Roman" w:hAnsi="Times New Roman" w:cs="Times New Roman"/>
          <w:b/>
          <w:sz w:val="28"/>
          <w:szCs w:val="28"/>
        </w:rPr>
        <w:t xml:space="preserve"> разі</w:t>
      </w:r>
      <w:r w:rsidR="007A0450" w:rsidRPr="0011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71">
        <w:rPr>
          <w:rFonts w:ascii="Times New Roman" w:hAnsi="Times New Roman" w:cs="Times New Roman"/>
          <w:b/>
          <w:sz w:val="28"/>
          <w:szCs w:val="28"/>
        </w:rPr>
        <w:t>реєстрації</w:t>
      </w:r>
      <w:r w:rsidR="007A0450" w:rsidRPr="0011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870" w:rsidRPr="00116371">
        <w:rPr>
          <w:rFonts w:ascii="Times New Roman" w:hAnsi="Times New Roman" w:cs="Times New Roman"/>
          <w:b/>
          <w:sz w:val="28"/>
          <w:szCs w:val="28"/>
        </w:rPr>
        <w:t xml:space="preserve">ознак гострої респіраторної хвороби </w:t>
      </w:r>
      <w:r w:rsidR="000A42CD" w:rsidRPr="00116371">
        <w:rPr>
          <w:rFonts w:ascii="Times New Roman" w:hAnsi="Times New Roman" w:cs="Times New Roman"/>
          <w:b/>
          <w:sz w:val="28"/>
          <w:szCs w:val="28"/>
        </w:rPr>
        <w:t>серед здобувачів</w:t>
      </w:r>
      <w:r w:rsidR="007A0450" w:rsidRPr="00116371">
        <w:rPr>
          <w:rFonts w:ascii="Times New Roman" w:hAnsi="Times New Roman" w:cs="Times New Roman"/>
          <w:b/>
          <w:sz w:val="28"/>
          <w:szCs w:val="28"/>
        </w:rPr>
        <w:t xml:space="preserve"> освіти</w:t>
      </w:r>
      <w:r w:rsidR="00971BF3">
        <w:rPr>
          <w:rFonts w:ascii="Times New Roman" w:hAnsi="Times New Roman" w:cs="Times New Roman"/>
          <w:b/>
          <w:sz w:val="28"/>
          <w:szCs w:val="28"/>
        </w:rPr>
        <w:t xml:space="preserve"> з метою попередження поширення інфекційних захворювань, у т.ч. </w:t>
      </w:r>
      <w:r w:rsidR="00971BF3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971BF3" w:rsidRPr="00971BF3">
        <w:rPr>
          <w:rFonts w:ascii="Times New Roman" w:hAnsi="Times New Roman" w:cs="Times New Roman"/>
          <w:b/>
          <w:sz w:val="28"/>
          <w:szCs w:val="28"/>
        </w:rPr>
        <w:t xml:space="preserve">-19 </w:t>
      </w:r>
    </w:p>
    <w:p w:rsidR="002179C7" w:rsidRPr="002179C7" w:rsidRDefault="00241E50" w:rsidP="00773785">
      <w:r>
        <w:rPr>
          <w:noProof/>
          <w:lang w:eastAsia="ru-RU"/>
        </w:rPr>
        <w:pict>
          <v:rect id="Прямоугольник 2" o:spid="_x0000_s1026" style="position:absolute;margin-left:-.55pt;margin-top:12.65pt;width:228pt;height:132.35pt;z-index:251653120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" filled="f" strokecolor="#1f4d78 [1604]" strokeweight="2pt">
            <v:textbox style="mso-next-textbox:#Прямоугольник 2">
              <w:txbxContent>
                <w:p w:rsidR="00EC0DC9" w:rsidRPr="00773785" w:rsidRDefault="00E605C8" w:rsidP="00657809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Визначення</w:t>
                  </w:r>
                  <w:r w:rsidR="000A42CD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складу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працівників, які</w:t>
                  </w:r>
                  <w:r w:rsidR="000A42CD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 початком занять проводить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опитування учасників навчально-виховного</w:t>
                  </w:r>
                  <w:r w:rsidR="000A42CD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процесу</w:t>
                  </w:r>
                  <w:r w:rsidR="00B25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(здобувачів </w:t>
                  </w:r>
                  <w:r w:rsidR="00B6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освіти</w:t>
                  </w:r>
                  <w:r w:rsidR="00B25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B6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408C1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щодо їх самопочуття, </w:t>
                  </w:r>
                  <w:r w:rsidR="000A42CD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наявності симптомів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гострої</w:t>
                  </w:r>
                  <w:r w:rsidR="000A42CD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респіраторної хвороби </w:t>
                  </w:r>
                </w:p>
                <w:p w:rsidR="00EC0DC9" w:rsidRPr="00D408C1" w:rsidRDefault="00EC0DC9" w:rsidP="00657809">
                  <w:pPr>
                    <w:spacing w:before="240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5" o:spid="_x0000_s1027" style="position:absolute;margin-left:552.2pt;margin-top:6.45pt;width:229.3pt;height:67.5pt;z-index:251656192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" filled="f" strokecolor="#1f4d78 [1604]" strokeweight="2pt">
            <v:textbox style="mso-next-textbox:#Прямоугольник 5">
              <w:txbxContent>
                <w:p w:rsidR="00EC0DC9" w:rsidRPr="00773785" w:rsidRDefault="00EC0DC9" w:rsidP="007737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Виявлення </w:t>
                  </w:r>
                  <w:r w:rsidR="000A42CD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 гострої респіраторної хвороби </w:t>
                  </w:r>
                  <w:r w:rsidR="00D96734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здобувачів освіти</w:t>
                  </w:r>
                  <w:r w:rsidR="00014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переконати </w:t>
                  </w:r>
                  <w:r w:rsidR="00937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його </w:t>
                  </w:r>
                  <w:r w:rsidR="00014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необхідності профілактичних дій.</w:t>
                  </w:r>
                </w:p>
              </w:txbxContent>
            </v:textbox>
            <w10:wrap anchorx="margin"/>
          </v:rect>
        </w:pict>
      </w:r>
    </w:p>
    <w:p w:rsidR="002179C7" w:rsidRPr="002179C7" w:rsidRDefault="00241E50" w:rsidP="00773785">
      <w:r>
        <w:rPr>
          <w:noProof/>
          <w:lang w:eastAsia="ru-RU"/>
        </w:rPr>
        <w:pict>
          <v:rect id="Прямоугольник 9" o:spid="_x0000_s1028" style="position:absolute;margin-left:264.95pt;margin-top:11.05pt;width:261pt;height:48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" filled="f" strokecolor="#1f4d78 [1604]" strokeweight="2pt">
            <v:textbox>
              <w:txbxContent>
                <w:p w:rsidR="001E4214" w:rsidRPr="00773785" w:rsidRDefault="001E4214" w:rsidP="00B55C31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 початком щоденного освітнього процесу</w:t>
                  </w:r>
                </w:p>
                <w:p w:rsidR="001E4214" w:rsidRPr="00773785" w:rsidRDefault="001E4214" w:rsidP="007737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179C7" w:rsidRDefault="00241E50" w:rsidP="00773785"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27.45pt;margin-top:8.2pt;width:37.5pt;height:0;z-index:251668480" o:connectortype="straight" strokecolor="#1f4d78 [1604]" strokeweight="2pt">
            <v:stroke endarrow="classic" endarrowwidth="wide" endarrowlength="long"/>
          </v:shape>
        </w:pict>
      </w:r>
      <w:r>
        <w:rPr>
          <w:noProof/>
          <w:lang w:val="ru-RU" w:eastAsia="ru-RU"/>
        </w:rPr>
        <w:pict>
          <v:shape id="_x0000_s1040" type="#_x0000_t32" style="position:absolute;margin-left:525.95pt;margin-top:1.45pt;width:24.75pt;height:0;z-index:251665408" o:connectortype="straight" strokecolor="#1f4d78 [1604]" strokeweight="2pt">
            <v:stroke endarrow="classic" endarrowwidth="wide" endarrowlength="long"/>
          </v:shape>
        </w:pict>
      </w:r>
    </w:p>
    <w:p w:rsidR="00737D9E" w:rsidRDefault="00241E50" w:rsidP="00773785">
      <w:r>
        <w:rPr>
          <w:noProof/>
          <w:lang w:val="ru-RU" w:eastAsia="ru-RU"/>
        </w:rPr>
        <w:pict>
          <v:shape id="_x0000_s1039" type="#_x0000_t32" style="position:absolute;margin-left:662.45pt;margin-top:6.5pt;width:0;height:22.9pt;z-index:251664384" o:connectortype="straight" strokecolor="#1f4d78 [1604]" strokeweight="2pt">
            <v:stroke endarrow="classic" endarrowwidth="wide" endarrowlength="long"/>
          </v:shape>
        </w:pict>
      </w:r>
      <w:r>
        <w:rPr>
          <w:noProof/>
          <w:lang w:val="ru-RU" w:eastAsia="ru-RU"/>
        </w:rPr>
        <w:pict>
          <v:shape id="_x0000_s1036" type="#_x0000_t32" style="position:absolute;margin-left:228pt;margin-top:14.25pt;width:36.95pt;height:133.8pt;flip:x;z-index:251661312" o:connectortype="straight" strokecolor="#1f4d78 [1604]" strokeweight="2pt">
            <v:stroke endarrow="classic" endarrowwidth="wide" endarrowlength="long"/>
          </v:shape>
        </w:pict>
      </w:r>
      <w:r>
        <w:rPr>
          <w:noProof/>
          <w:lang w:val="ru-RU" w:eastAsia="ru-RU"/>
        </w:rPr>
        <w:pict>
          <v:shape id="_x0000_s1038" type="#_x0000_t32" style="position:absolute;margin-left:525.95pt;margin-top:6.5pt;width:26.25pt;height:85.75pt;flip:x;z-index:251663360" o:connectortype="straight" strokecolor="#1f4d78 [1604]" strokeweight="2pt">
            <v:stroke endarrow="classic" endarrowwidth="wide" endarrowlength="long"/>
          </v:shape>
        </w:pict>
      </w:r>
    </w:p>
    <w:p w:rsidR="00737D9E" w:rsidRPr="001E4214" w:rsidRDefault="00241E50" w:rsidP="00773785">
      <w:r>
        <w:rPr>
          <w:noProof/>
          <w:lang w:eastAsia="ru-RU"/>
        </w:rPr>
        <w:pict>
          <v:rect id="Прямоугольник 7" o:spid="_x0000_s1029" style="position:absolute;margin-left:552.2pt;margin-top:6.9pt;width:229.3pt;height:136.65pt;z-index: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" filled="f" strokecolor="#1f4d78 [1604]" strokeweight="2pt">
            <v:textbox style="mso-next-textbox:#Прямоугольник 7">
              <w:txbxContent>
                <w:p w:rsidR="001E4214" w:rsidRPr="00773785" w:rsidRDefault="00D408C1" w:rsidP="007737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Направлення та </w:t>
                  </w:r>
                  <w:r w:rsidR="00971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тимчасова </w:t>
                  </w: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r w:rsidR="001E4214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золяція </w:t>
                  </w:r>
                  <w:r w:rsidR="000B73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здобувача</w:t>
                  </w: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6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освіти</w:t>
                  </w:r>
                  <w:r w:rsidR="00B62B7B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спеціально відведеному приміщенні закладу (</w:t>
                  </w:r>
                  <w:r w:rsidR="000B73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супрово</w:t>
                  </w: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0B73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r w:rsidR="00773785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визначеного</w:t>
                  </w: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працівника закладу</w:t>
                  </w:r>
                  <w:r w:rsidR="00937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надання за необхідністю психологічної підтримки</w:t>
                  </w:r>
                  <w:r w:rsidR="00014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Прямоугольник 1" o:spid="_x0000_s1030" style="position:absolute;margin-left:268.7pt;margin-top:11.1pt;width:257.25pt;height:124.95pt;z-index:-2516643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26 -129 -126 21600 21726 21600 21726 -129 -126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" filled="f" strokecolor="#1f4d78 [1604]" strokeweight="2pt">
            <v:textbox style="mso-next-textbox:#Прямоугольник 1">
              <w:txbxContent>
                <w:p w:rsidR="00EC0DC9" w:rsidRPr="00773785" w:rsidRDefault="001E4214" w:rsidP="00B55C31">
                  <w:pPr>
                    <w:spacing w:before="24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Провітрювання </w:t>
                  </w:r>
                  <w:r w:rsidR="00831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поза графіком </w:t>
                  </w:r>
                  <w:r w:rsidR="00D408C1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приміщення</w:t>
                  </w:r>
                  <w:r w:rsidR="00831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де знаходився визначений здобувач освіти,</w:t>
                  </w: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дезінфекція </w:t>
                  </w:r>
                  <w:r w:rsidR="00031130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високо контактних</w:t>
                  </w: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поверхонь</w:t>
                  </w:r>
                  <w:r w:rsidR="00941870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(після вилучення цей особи</w:t>
                  </w:r>
                  <w:r w:rsidR="00082468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 приміщення</w:t>
                  </w:r>
                  <w:r w:rsidR="00941870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through"/>
          </v:rect>
        </w:pict>
      </w:r>
    </w:p>
    <w:p w:rsidR="00EF248B" w:rsidRDefault="00EF248B" w:rsidP="00773785"/>
    <w:p w:rsidR="00EF248B" w:rsidRDefault="00EF248B" w:rsidP="00773785"/>
    <w:p w:rsidR="00773785" w:rsidRDefault="00241E50" w:rsidP="00773785">
      <w:r>
        <w:rPr>
          <w:noProof/>
          <w:lang w:eastAsia="ru-RU"/>
        </w:rPr>
        <w:pict>
          <v:rect id="Прямоугольник 3" o:spid="_x0000_s1031" style="position:absolute;margin-left:-.55pt;margin-top:11.55pt;width:228pt;height:99.9pt;z-index:251654144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" filled="f" strokecolor="#1f4d78 [1604]" strokeweight="2pt">
            <v:textbox>
              <w:txbxContent>
                <w:p w:rsidR="00EC0DC9" w:rsidRPr="00773785" w:rsidRDefault="00D408C1" w:rsidP="00657809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D96734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питування, ф</w:t>
                  </w:r>
                  <w:r w:rsidR="00EC0DC9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іксація даних</w:t>
                  </w:r>
                  <w:r w:rsid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C0DC9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="00EC0DC9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спец.журналі</w:t>
                  </w:r>
                  <w:proofErr w:type="spellEnd"/>
                  <w:r w:rsidR="000A42CD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щоденно</w:t>
                  </w:r>
                  <w:r w:rsidR="00EC0DC9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інформування</w:t>
                  </w:r>
                  <w:r w:rsid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C0DC9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керівника, медичного працівника</w:t>
                  </w:r>
                  <w:r w:rsidR="00F47603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 результати</w:t>
                  </w:r>
                  <w:r w:rsid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/>
          </v:rect>
        </w:pict>
      </w:r>
      <w:r w:rsidR="00B55C31">
        <w:rPr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251460</wp:posOffset>
            </wp:positionV>
            <wp:extent cx="695325" cy="514350"/>
            <wp:effectExtent l="95250" t="38100" r="66675" b="7620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14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73785" w:rsidRPr="00773785" w:rsidRDefault="00624785" w:rsidP="00773785"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8670290</wp:posOffset>
            </wp:positionH>
            <wp:positionV relativeFrom="paragraph">
              <wp:posOffset>-5080</wp:posOffset>
            </wp:positionV>
            <wp:extent cx="752475" cy="428625"/>
            <wp:effectExtent l="133350" t="38100" r="66675" b="66675"/>
            <wp:wrapThrough wrapText="bothSides">
              <wp:wrapPolygon edited="0">
                <wp:start x="-1094" y="-1920"/>
                <wp:lineTo x="-3828" y="7680"/>
                <wp:lineTo x="-3828" y="17280"/>
                <wp:lineTo x="-1094" y="24960"/>
                <wp:lineTo x="20233" y="24960"/>
                <wp:lineTo x="21327" y="24960"/>
                <wp:lineTo x="22967" y="16320"/>
                <wp:lineTo x="22967" y="13440"/>
                <wp:lineTo x="23514" y="10560"/>
                <wp:lineTo x="21873" y="960"/>
                <wp:lineTo x="20233" y="-1920"/>
                <wp:lineTo x="-1094" y="-1920"/>
              </wp:wrapPolygon>
            </wp:wrapThrough>
            <wp:docPr id="17" name="Рисунок 17" descr="C:\Users\Beregova\Desktop\Ковид\дети в маске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egova\Desktop\Ковид\дети в маске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73785" w:rsidRPr="00773785" w:rsidRDefault="00773785" w:rsidP="00773785"/>
    <w:p w:rsidR="00773785" w:rsidRPr="00773785" w:rsidRDefault="00551BA8" w:rsidP="00773785">
      <w:r>
        <w:rPr>
          <w:noProof/>
          <w:lang w:eastAsia="ru-RU"/>
        </w:rPr>
        <w:pict>
          <v:rect id="Прямоугольник 8" o:spid="_x0000_s1034" style="position:absolute;margin-left:552.2pt;margin-top:20.65pt;width:229.3pt;height:189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" filled="f" strokecolor="#1f4d78 [1604]" strokeweight="2pt">
            <v:textbox>
              <w:txbxContent>
                <w:p w:rsidR="006D0EF8" w:rsidRPr="00773785" w:rsidRDefault="00773785" w:rsidP="007737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Невідкладне інформування батьків (інших законних представників) медичним працівником або уповноважено</w:t>
                  </w:r>
                  <w:r w:rsidR="00014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 особою, </w:t>
                  </w: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узгодження</w:t>
                  </w:r>
                  <w:r w:rsidR="00442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 ними приймається відповідне рішення щодо подальших дій щодо здобувача</w:t>
                  </w:r>
                  <w:r w:rsidR="00E6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освіти</w:t>
                  </w:r>
                  <w:r w:rsid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 т.ч. за </w:t>
                  </w: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необхідністю </w:t>
                  </w:r>
                  <w:r w:rsid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інформується сімейний</w:t>
                  </w: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лікар</w:t>
                  </w: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або виклик</w:t>
                  </w:r>
                  <w:r w:rsid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ається швидка </w:t>
                  </w:r>
                  <w:proofErr w:type="spellStart"/>
                  <w:r w:rsid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мед.допомога</w:t>
                  </w:r>
                  <w:proofErr w:type="spellEnd"/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C3C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залежності від стану здоров’я здобувача</w:t>
                  </w:r>
                  <w:r w:rsidR="00B62B7B" w:rsidRPr="00B6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6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освіти</w:t>
                  </w:r>
                  <w:r w:rsidR="008C3C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xbxContent>
            </v:textbox>
            <w10:wrap type="square"/>
          </v:rect>
        </w:pict>
      </w:r>
      <w:r>
        <w:rPr>
          <w:noProof/>
          <w:lang w:val="ru-RU" w:eastAsia="ru-RU"/>
        </w:rPr>
        <w:pict>
          <v:shape id="_x0000_s1041" type="#_x0000_t32" style="position:absolute;margin-left:670.7pt;margin-top:2.25pt;width:0;height:18.4pt;z-index:251666432;mso-position-horizontal-relative:text;mso-position-vertical-relative:text" o:connectortype="straight" strokecolor="#1f4d78 [1604]" strokeweight="2pt">
            <v:stroke endarrow="classic" endarrowwidth="wide" endarrowlength="long"/>
          </v:shape>
        </w:pict>
      </w:r>
      <w:r w:rsidR="00241E50">
        <w:rPr>
          <w:noProof/>
          <w:lang w:eastAsia="ru-RU"/>
        </w:rPr>
        <w:pict>
          <v:rect id="Прямоугольник 10" o:spid="_x0000_s1032" style="position:absolute;margin-left:268.7pt;margin-top:11.35pt;width:257.25pt;height:165.4pt;z-index:251660288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" filled="f" strokecolor="#1f4d78 [1604]" strokeweight="2pt">
            <v:textbox>
              <w:txbxContent>
                <w:p w:rsidR="0016115F" w:rsidRPr="0016115F" w:rsidRDefault="0016115F" w:rsidP="00B55C31">
                  <w:pPr>
                    <w:tabs>
                      <w:tab w:val="left" w:pos="5715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разі задовільного стану здобувача</w:t>
                  </w:r>
                  <w:r w:rsidR="00B62B7B" w:rsidRPr="00B6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6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освіти</w:t>
                  </w:r>
                  <w:r w:rsidRP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він </w:t>
                  </w:r>
                  <w:r w:rsidR="00E60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згодою батьків або законних представників </w:t>
                  </w:r>
                  <w:r w:rsidR="008C3C07" w:rsidRP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 рекомендаціями звернення до сімейного лікаря</w:t>
                  </w:r>
                  <w:r w:rsidR="008C3C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2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може бути відправлений</w:t>
                  </w:r>
                  <w:r w:rsidRP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2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додому (в залежності від віку</w:t>
                  </w:r>
                  <w:r w:rsidR="00D74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2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здобувача освіти з батьками вирішуються питання супроводу додому), надаються рекомендації</w:t>
                  </w:r>
                  <w:r w:rsidRPr="00161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звернення до сімейного лікаря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773785" w:rsidRPr="00773785" w:rsidRDefault="00241E50" w:rsidP="00773785">
      <w:r>
        <w:rPr>
          <w:noProof/>
          <w:lang w:val="ru-RU" w:eastAsia="ru-RU"/>
        </w:rPr>
        <w:pict>
          <v:shape id="_x0000_s1037" type="#_x0000_t32" style="position:absolute;margin-left:111.2pt;margin-top:21.5pt;width:0;height:34.35pt;z-index:251662336" o:connectortype="straight" strokecolor="#1f4d78 [1604]" strokeweight="2pt">
            <v:stroke endarrow="classic" endarrowwidth="wide" endarrowlength="long"/>
          </v:shape>
        </w:pict>
      </w:r>
    </w:p>
    <w:p w:rsidR="00773785" w:rsidRPr="00773785" w:rsidRDefault="00773785" w:rsidP="00773785"/>
    <w:p w:rsidR="00773785" w:rsidRPr="00773785" w:rsidRDefault="00241E50" w:rsidP="00773785">
      <w:r>
        <w:rPr>
          <w:noProof/>
          <w:lang w:eastAsia="ru-RU"/>
        </w:rPr>
        <w:pict>
          <v:rect id="Прямоугольник 4" o:spid="_x0000_s1033" style="position:absolute;margin-left:0;margin-top:10.5pt;width:226.95pt;height:79.5pt;z-index:251655168;visibility:visibl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" filled="f" strokecolor="#1f4d78 [1604]" strokeweight="2pt">
            <v:textbox>
              <w:txbxContent>
                <w:p w:rsidR="000A42CD" w:rsidRPr="00773785" w:rsidRDefault="00EC0DC9" w:rsidP="00657809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Допуск </w:t>
                  </w:r>
                  <w:r w:rsidR="00971BF3" w:rsidRPr="00971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керівником</w:t>
                  </w:r>
                  <w:r w:rsidR="00971BF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0A42CD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освітнього процесу</w:t>
                  </w:r>
                  <w:r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4214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здобувачів </w:t>
                  </w:r>
                  <w:r w:rsidR="000A42CD" w:rsidRPr="00773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освіти без наявності ознак гострої респіраторної хвороби</w:t>
                  </w:r>
                </w:p>
                <w:p w:rsidR="00EC0DC9" w:rsidRPr="00EC0DC9" w:rsidRDefault="00EC0DC9" w:rsidP="00773785"/>
              </w:txbxContent>
            </v:textbox>
            <w10:wrap anchorx="margin"/>
          </v:rect>
        </w:pict>
      </w:r>
    </w:p>
    <w:p w:rsidR="00773785" w:rsidRPr="00773785" w:rsidRDefault="00241E50" w:rsidP="00773785">
      <w:r>
        <w:rPr>
          <w:noProof/>
          <w:lang w:val="ru-RU" w:eastAsia="ru-RU"/>
        </w:rPr>
        <w:pict>
          <v:shape id="_x0000_s1042" type="#_x0000_t32" style="position:absolute;margin-left:525.95pt;margin-top:4.7pt;width:26.25pt;height:.05pt;flip:x;z-index:251667456" o:connectortype="straight" strokecolor="#1f4d78 [1604]" strokeweight="2pt">
            <v:stroke endarrow="classic" endarrowwidth="wide" endarrowlength="long"/>
          </v:shape>
        </w:pict>
      </w:r>
    </w:p>
    <w:p w:rsidR="00773785" w:rsidRPr="00773785" w:rsidRDefault="008C3C07" w:rsidP="00773785">
      <w:r>
        <w:rPr>
          <w:noProof/>
          <w:lang w:val="ru-RU"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6003290</wp:posOffset>
            </wp:positionH>
            <wp:positionV relativeFrom="paragraph">
              <wp:posOffset>127635</wp:posOffset>
            </wp:positionV>
            <wp:extent cx="590550" cy="561975"/>
            <wp:effectExtent l="95250" t="38100" r="76200" b="66675"/>
            <wp:wrapThrough wrapText="bothSides">
              <wp:wrapPolygon edited="0">
                <wp:start x="0" y="-1464"/>
                <wp:lineTo x="-2787" y="0"/>
                <wp:lineTo x="-3484" y="21966"/>
                <wp:lineTo x="0" y="24163"/>
                <wp:lineTo x="18813" y="24163"/>
                <wp:lineTo x="19510" y="24163"/>
                <wp:lineTo x="21600" y="21966"/>
                <wp:lineTo x="22994" y="21966"/>
                <wp:lineTo x="24387" y="13912"/>
                <wp:lineTo x="23690" y="10251"/>
                <wp:lineTo x="24387" y="5125"/>
                <wp:lineTo x="22297" y="0"/>
                <wp:lineTo x="18813" y="-1464"/>
                <wp:lineTo x="0" y="-1464"/>
              </wp:wrapPolygon>
            </wp:wrapThrough>
            <wp:docPr id="15" name="Рисунок 15" descr="C:\Users\Beregova\Desktop\Ковид\врач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gova\Desktop\Ковид\врач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73785" w:rsidRPr="00773785" w:rsidRDefault="00773785" w:rsidP="00773785"/>
    <w:p w:rsidR="00773785" w:rsidRPr="00773785" w:rsidRDefault="00551BA8" w:rsidP="00773785"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714B3330" wp14:editId="6CF7A6CE">
            <wp:simplePos x="0" y="0"/>
            <wp:positionH relativeFrom="column">
              <wp:posOffset>9184640</wp:posOffset>
            </wp:positionH>
            <wp:positionV relativeFrom="paragraph">
              <wp:posOffset>205105</wp:posOffset>
            </wp:positionV>
            <wp:extent cx="514350" cy="447675"/>
            <wp:effectExtent l="0" t="0" r="0" b="0"/>
            <wp:wrapThrough wrapText="bothSides">
              <wp:wrapPolygon edited="0">
                <wp:start x="0" y="0"/>
                <wp:lineTo x="0" y="21140"/>
                <wp:lineTo x="20800" y="21140"/>
                <wp:lineTo x="20800" y="0"/>
                <wp:lineTo x="0" y="0"/>
              </wp:wrapPolygon>
            </wp:wrapThrough>
            <wp:docPr id="19" name="Рисунок 19" descr="C:\Users\Beregova\Desktop\Ковид\телефон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egova\Desktop\Ковид\телефон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D9E" w:rsidRDefault="00773785" w:rsidP="004423B5">
      <w:pPr>
        <w:rPr>
          <w:rFonts w:ascii="Times New Roman" w:hAnsi="Times New Roman" w:cs="Times New Roman"/>
          <w:sz w:val="24"/>
          <w:szCs w:val="24"/>
        </w:rPr>
      </w:pPr>
      <w:r w:rsidRPr="00773785">
        <w:rPr>
          <w:rFonts w:ascii="Times New Roman" w:hAnsi="Times New Roman" w:cs="Times New Roman"/>
          <w:sz w:val="24"/>
          <w:szCs w:val="24"/>
        </w:rPr>
        <w:t xml:space="preserve">Примітка: </w:t>
      </w:r>
      <w:r w:rsidRPr="007033F8">
        <w:rPr>
          <w:rFonts w:ascii="Times New Roman" w:hAnsi="Times New Roman" w:cs="Times New Roman"/>
          <w:sz w:val="24"/>
          <w:szCs w:val="24"/>
        </w:rPr>
        <w:t xml:space="preserve">Коло всіх відповідальних за </w:t>
      </w:r>
      <w:r w:rsidR="00372862">
        <w:rPr>
          <w:rFonts w:ascii="Times New Roman" w:hAnsi="Times New Roman" w:cs="Times New Roman"/>
          <w:sz w:val="24"/>
          <w:szCs w:val="24"/>
        </w:rPr>
        <w:t>впровадження</w:t>
      </w:r>
      <w:r w:rsidR="008C3C07">
        <w:rPr>
          <w:rFonts w:ascii="Times New Roman" w:hAnsi="Times New Roman" w:cs="Times New Roman"/>
          <w:sz w:val="24"/>
          <w:szCs w:val="24"/>
        </w:rPr>
        <w:t xml:space="preserve"> вказаних </w:t>
      </w:r>
      <w:r w:rsidR="00372862">
        <w:rPr>
          <w:rFonts w:ascii="Times New Roman" w:hAnsi="Times New Roman" w:cs="Times New Roman"/>
          <w:sz w:val="24"/>
          <w:szCs w:val="24"/>
        </w:rPr>
        <w:t>дій та тих, що здійснює</w:t>
      </w:r>
      <w:r w:rsidR="00D1725B" w:rsidRPr="007033F8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8C3C07">
        <w:rPr>
          <w:rFonts w:ascii="Times New Roman" w:hAnsi="Times New Roman" w:cs="Times New Roman"/>
          <w:sz w:val="24"/>
          <w:szCs w:val="24"/>
        </w:rPr>
        <w:t xml:space="preserve"> виконання</w:t>
      </w:r>
      <w:r w:rsidR="00372862">
        <w:rPr>
          <w:rFonts w:ascii="Times New Roman" w:hAnsi="Times New Roman" w:cs="Times New Roman"/>
          <w:sz w:val="24"/>
          <w:szCs w:val="24"/>
        </w:rPr>
        <w:t xml:space="preserve">, </w:t>
      </w:r>
      <w:r w:rsidRPr="007033F8">
        <w:rPr>
          <w:rFonts w:ascii="Times New Roman" w:hAnsi="Times New Roman" w:cs="Times New Roman"/>
          <w:sz w:val="24"/>
          <w:szCs w:val="24"/>
        </w:rPr>
        <w:t>визначається наказом керівника закладу</w:t>
      </w:r>
      <w:r w:rsidR="00D1725B" w:rsidRPr="007033F8">
        <w:rPr>
          <w:rFonts w:ascii="Times New Roman" w:hAnsi="Times New Roman" w:cs="Times New Roman"/>
          <w:sz w:val="24"/>
          <w:szCs w:val="24"/>
        </w:rPr>
        <w:t>.</w:t>
      </w:r>
    </w:p>
    <w:sectPr w:rsidR="00737D9E" w:rsidSect="00551BA8">
      <w:pgSz w:w="16838" w:h="11906" w:orient="landscape"/>
      <w:pgMar w:top="289" w:right="1134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50" w:rsidRDefault="00241E50" w:rsidP="00773785">
      <w:r>
        <w:separator/>
      </w:r>
    </w:p>
  </w:endnote>
  <w:endnote w:type="continuationSeparator" w:id="0">
    <w:p w:rsidR="00241E50" w:rsidRDefault="00241E50" w:rsidP="0077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50" w:rsidRDefault="00241E50" w:rsidP="00773785">
      <w:r>
        <w:separator/>
      </w:r>
    </w:p>
  </w:footnote>
  <w:footnote w:type="continuationSeparator" w:id="0">
    <w:p w:rsidR="00241E50" w:rsidRDefault="00241E50" w:rsidP="0077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EB9"/>
    <w:multiLevelType w:val="hybridMultilevel"/>
    <w:tmpl w:val="B148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450"/>
    <w:rsid w:val="000140CD"/>
    <w:rsid w:val="00031130"/>
    <w:rsid w:val="00082468"/>
    <w:rsid w:val="000A42CD"/>
    <w:rsid w:val="000B73CB"/>
    <w:rsid w:val="00116371"/>
    <w:rsid w:val="00132019"/>
    <w:rsid w:val="0016115F"/>
    <w:rsid w:val="001E4214"/>
    <w:rsid w:val="00215F85"/>
    <w:rsid w:val="002179C7"/>
    <w:rsid w:val="00241E50"/>
    <w:rsid w:val="002C2C46"/>
    <w:rsid w:val="002E0282"/>
    <w:rsid w:val="00366ECB"/>
    <w:rsid w:val="00372862"/>
    <w:rsid w:val="00384983"/>
    <w:rsid w:val="003B02AA"/>
    <w:rsid w:val="003E29B4"/>
    <w:rsid w:val="003E7BEF"/>
    <w:rsid w:val="004423B5"/>
    <w:rsid w:val="00456963"/>
    <w:rsid w:val="00480735"/>
    <w:rsid w:val="004A2E47"/>
    <w:rsid w:val="004E365F"/>
    <w:rsid w:val="00503EDE"/>
    <w:rsid w:val="00551BA8"/>
    <w:rsid w:val="005F4BE4"/>
    <w:rsid w:val="00624785"/>
    <w:rsid w:val="00635C01"/>
    <w:rsid w:val="00657809"/>
    <w:rsid w:val="006D0EF8"/>
    <w:rsid w:val="007033F8"/>
    <w:rsid w:val="00737D9E"/>
    <w:rsid w:val="00750C3B"/>
    <w:rsid w:val="00750E8D"/>
    <w:rsid w:val="00773785"/>
    <w:rsid w:val="007A0450"/>
    <w:rsid w:val="007E3D7C"/>
    <w:rsid w:val="008315D3"/>
    <w:rsid w:val="00872889"/>
    <w:rsid w:val="00877E1B"/>
    <w:rsid w:val="00880646"/>
    <w:rsid w:val="008B1596"/>
    <w:rsid w:val="008B4F77"/>
    <w:rsid w:val="008C3C07"/>
    <w:rsid w:val="009335AE"/>
    <w:rsid w:val="00937DC4"/>
    <w:rsid w:val="00941870"/>
    <w:rsid w:val="009470ED"/>
    <w:rsid w:val="00971BF3"/>
    <w:rsid w:val="00B01D29"/>
    <w:rsid w:val="00B0348C"/>
    <w:rsid w:val="00B256CE"/>
    <w:rsid w:val="00B55C31"/>
    <w:rsid w:val="00B62B7B"/>
    <w:rsid w:val="00B63026"/>
    <w:rsid w:val="00C8152D"/>
    <w:rsid w:val="00D1725B"/>
    <w:rsid w:val="00D217F8"/>
    <w:rsid w:val="00D408C1"/>
    <w:rsid w:val="00D54211"/>
    <w:rsid w:val="00D748C3"/>
    <w:rsid w:val="00D96734"/>
    <w:rsid w:val="00DC60F7"/>
    <w:rsid w:val="00E605C8"/>
    <w:rsid w:val="00EC0DC9"/>
    <w:rsid w:val="00EE7EFF"/>
    <w:rsid w:val="00EF248B"/>
    <w:rsid w:val="00F47603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2"/>
        <o:r id="V:Rule2" type="connector" idref="#_x0000_s1040"/>
        <o:r id="V:Rule3" type="connector" idref="#_x0000_s1041"/>
        <o:r id="V:Rule4" type="connector" idref="#_x0000_s1038"/>
        <o:r id="V:Rule5" type="connector" idref="#_x0000_s1039"/>
        <o:r id="V:Rule6" type="connector" idref="#_x0000_s1043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8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48B"/>
  </w:style>
  <w:style w:type="paragraph" w:styleId="a7">
    <w:name w:val="footer"/>
    <w:basedOn w:val="a"/>
    <w:link w:val="a8"/>
    <w:uiPriority w:val="99"/>
    <w:unhideWhenUsed/>
    <w:rsid w:val="00EF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48B"/>
  </w:style>
  <w:style w:type="paragraph" w:styleId="a9">
    <w:name w:val="List Paragraph"/>
    <w:basedOn w:val="a"/>
    <w:uiPriority w:val="34"/>
    <w:qFormat/>
    <w:rsid w:val="0070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Beregova</dc:creator>
  <cp:lastModifiedBy>OS</cp:lastModifiedBy>
  <cp:revision>6</cp:revision>
  <cp:lastPrinted>2020-09-22T10:00:00Z</cp:lastPrinted>
  <dcterms:created xsi:type="dcterms:W3CDTF">2020-09-22T06:50:00Z</dcterms:created>
  <dcterms:modified xsi:type="dcterms:W3CDTF">2020-09-22T10:01:00Z</dcterms:modified>
</cp:coreProperties>
</file>